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 w:val="0"/>
        </w:rPr>
        <w:t>Claro, aquí tienes la definición de datos no estructurados y de un DMP:</w:t>
      </w:r>
    </w:p>
    <w:p>
      <w:r>
        <w:rPr>
          <w:b w:val="0"/>
        </w:rPr>
        <w:t>---</w:t>
      </w:r>
    </w:p>
    <w:p>
      <w:pPr>
        <w:pStyle w:val="Heading3"/>
      </w:pPr>
      <w:r>
        <w:t>¿Qué son los Datos No Estructurados?</w:t>
      </w:r>
    </w:p>
    <w:p>
      <w:r>
        <w:rPr>
          <w:b w:val="0"/>
        </w:rPr>
        <w:t xml:space="preserve">Los </w:t>
      </w:r>
      <w:r>
        <w:rPr>
          <w:b/>
        </w:rPr>
        <w:t>datos no estructurados</w:t>
      </w:r>
      <w:r>
        <w:rPr>
          <w:b w:val="0"/>
        </w:rPr>
        <w:t xml:space="preserve"> son información que no tiene un modelo de datos predefinido o un formato organizado de antemano. A diferencia de los datos estructurados (que se almacenan en bases de datos relacionales con filas y y columnas fijas y relaciones definidas), los datos no estructurados no encajan fácilmente en una estructura tabular y carecen de un esquema formal.</w:t>
      </w:r>
    </w:p>
    <w:p>
      <w:r>
        <w:rPr>
          <w:b/>
        </w:rPr>
        <w:t>Características principales:</w:t>
      </w:r>
    </w:p>
    <w:p>
      <w:pPr>
        <w:pStyle w:val="ListBullet"/>
      </w:pPr>
      <w:r/>
      <w:r>
        <w:rPr>
          <w:b/>
        </w:rPr>
        <w:t>Sin esquema fijo:</w:t>
      </w:r>
      <w:r>
        <w:rPr>
          <w:b w:val="0"/>
        </w:rPr>
        <w:t xml:space="preserve"> No hay un modelo de datos preestablecido que defina cómo se deben organizar y almacenar los datos.</w:t>
      </w:r>
    </w:p>
    <w:p>
      <w:pPr>
        <w:pStyle w:val="ListBullet"/>
      </w:pPr>
      <w:r/>
      <w:r>
        <w:rPr>
          <w:b/>
        </w:rPr>
        <w:t>Naturaleza heterogénea:</w:t>
      </w:r>
      <w:r>
        <w:rPr>
          <w:b w:val="0"/>
        </w:rPr>
        <w:t xml:space="preserve"> Pueden incluir una amplia variedad de formatos y tipos de información.</w:t>
      </w:r>
    </w:p>
    <w:p>
      <w:pPr>
        <w:pStyle w:val="ListBullet"/>
      </w:pPr>
      <w:r/>
      <w:r>
        <w:rPr>
          <w:b/>
        </w:rPr>
        <w:t>Texto predominante (pero no exclusivo):</w:t>
      </w:r>
      <w:r>
        <w:rPr>
          <w:b w:val="0"/>
        </w:rPr>
        <w:t xml:space="preserve"> Gran parte de los datos no estructurados son texto, pero también abarcan contenido multimedia.</w:t>
      </w:r>
    </w:p>
    <w:p>
      <w:pPr>
        <w:pStyle w:val="ListBullet"/>
      </w:pPr>
      <w:r/>
      <w:r>
        <w:rPr>
          <w:b/>
        </w:rPr>
        <w:t>Dificultad de procesamiento tradicional:</w:t>
      </w:r>
      <w:r>
        <w:rPr>
          <w:b w:val="0"/>
        </w:rPr>
        <w:t xml:space="preserve"> Su análisis y procesamiento suelen ser más complejos y requieren herramientas y técnicas avanzadas.</w:t>
      </w:r>
    </w:p>
    <w:p>
      <w:r>
        <w:rPr>
          <w:b/>
        </w:rPr>
        <w:t>Ejemplos comunes de datos no estructurados:</w:t>
      </w:r>
    </w:p>
    <w:p>
      <w:pPr>
        <w:pStyle w:val="ListBullet"/>
      </w:pPr>
      <w:r/>
      <w:r>
        <w:rPr>
          <w:b/>
        </w:rPr>
        <w:t>Documentos:</w:t>
      </w:r>
      <w:r>
        <w:rPr>
          <w:b w:val="0"/>
        </w:rPr>
        <w:t xml:space="preserve"> Correos electrónicos, documentos de texto (Word, PDF), presentaciones, notas de clientes, contratos.</w:t>
      </w:r>
    </w:p>
    <w:p>
      <w:pPr>
        <w:pStyle w:val="ListBullet"/>
      </w:pPr>
      <w:r/>
      <w:r>
        <w:rPr>
          <w:b/>
        </w:rPr>
        <w:t>Contenido multimedia:</w:t>
      </w:r>
      <w:r>
        <w:rPr>
          <w:b w:val="0"/>
        </w:rPr>
        <w:t xml:space="preserve"> Imágenes, videos, grabaciones de voz, archivos de audio.</w:t>
      </w:r>
    </w:p>
    <w:p>
      <w:pPr>
        <w:pStyle w:val="ListBullet"/>
      </w:pPr>
      <w:r/>
      <w:r>
        <w:rPr>
          <w:b/>
        </w:rPr>
        <w:t>Datos de la web:</w:t>
      </w:r>
      <w:r>
        <w:rPr>
          <w:b w:val="0"/>
        </w:rPr>
        <w:t xml:space="preserve"> Páginas web, contenido de redes sociales (posts, comentarios, tweets), blogs, foros.</w:t>
      </w:r>
    </w:p>
    <w:p>
      <w:pPr>
        <w:pStyle w:val="ListBullet"/>
      </w:pPr>
      <w:r/>
      <w:r>
        <w:rPr>
          <w:b/>
        </w:rPr>
        <w:t>Datos de sensores y máquinas:</w:t>
      </w:r>
      <w:r>
        <w:rPr>
          <w:b w:val="0"/>
        </w:rPr>
        <w:t xml:space="preserve"> Archivos de registro (logs) de servidores, datos de sensores de IoT, transcripciones de llamadas.</w:t>
      </w:r>
    </w:p>
    <w:p>
      <w:r>
        <w:rPr>
          <w:b/>
        </w:rPr>
        <w:t>Implicaciones:</w:t>
      </w:r>
    </w:p>
    <w:p>
      <w:r>
        <w:rPr>
          <w:b w:val="0"/>
        </w:rPr>
        <w:t xml:space="preserve">Para extraer valor e insights de los datos no estructurados, se requieren tecnologías y técnicas como el </w:t>
      </w:r>
      <w:r>
        <w:rPr>
          <w:b/>
        </w:rPr>
        <w:t>procesamiento del lenguaje natural (PLN)</w:t>
      </w:r>
      <w:r>
        <w:rPr>
          <w:b w:val="0"/>
        </w:rPr>
        <w:t xml:space="preserve">, la </w:t>
      </w:r>
      <w:r>
        <w:rPr>
          <w:b/>
        </w:rPr>
        <w:t>inteligencia artificial (IA)</w:t>
      </w:r>
      <w:r>
        <w:rPr>
          <w:b w:val="0"/>
        </w:rPr>
        <w:t xml:space="preserve">, el </w:t>
      </w:r>
      <w:r>
        <w:rPr>
          <w:b/>
        </w:rPr>
        <w:t>aprendizaje automático (Machine Learning)</w:t>
      </w:r>
      <w:r>
        <w:rPr>
          <w:b w:val="0"/>
        </w:rPr>
        <w:t xml:space="preserve">, la </w:t>
      </w:r>
      <w:r>
        <w:rPr>
          <w:b/>
        </w:rPr>
        <w:t>minería de texto</w:t>
      </w:r>
      <w:r>
        <w:rPr>
          <w:b w:val="0"/>
        </w:rPr>
        <w:t xml:space="preserve"> y motores de búsqueda especializados. A pesar de su complejidad, representan la mayor parte de la información generada hoy en día y contienen un valor inmenso para las organizaciones.</w:t>
      </w:r>
    </w:p>
    <w:p>
      <w:r>
        <w:rPr>
          <w:b w:val="0"/>
        </w:rPr>
        <w:t>---</w:t>
      </w:r>
    </w:p>
    <w:p>
      <w:pPr>
        <w:pStyle w:val="Heading3"/>
      </w:pPr>
      <w:r>
        <w:t>¿Qué es un DMP (Data Management Platform)?</w:t>
      </w:r>
    </w:p>
    <w:p>
      <w:r>
        <w:rPr>
          <w:b w:val="0"/>
        </w:rPr>
        <w:t xml:space="preserve">Un </w:t>
      </w:r>
      <w:r>
        <w:rPr>
          <w:b/>
        </w:rPr>
        <w:t>DMP</w:t>
      </w:r>
      <w:r>
        <w:rPr>
          <w:b w:val="0"/>
        </w:rPr>
        <w:t xml:space="preserve"> (por sus siglas en inglés, </w:t>
      </w:r>
      <w:r>
        <w:rPr>
          <w:b/>
        </w:rPr>
        <w:t>Data Management Platform</w:t>
      </w:r>
      <w:r>
        <w:rPr>
          <w:b w:val="0"/>
        </w:rPr>
        <w:t xml:space="preserve"> o Plataforma de Gestión de Datos) es un sistema centralizado de software diseñado para recopilar, organizar y activar grandes volúmenes de datos de audiencia de diversas fuentes. Su objetivo principal es ayudar a los profesionales del marketing y la publicidad a comprender mejor a sus audiencias, segmentarlas de manera efectiva y utilizar esos segmentos para campañas publicitarias y de marketing más personalizadas y dirigidas.</w:t>
      </w:r>
    </w:p>
    <w:p>
      <w:r>
        <w:rPr>
          <w:b/>
        </w:rPr>
        <w:t>Funcionalidades y características clave de un DMP:</w:t>
      </w:r>
    </w:p>
    <w:p>
      <w:pPr>
        <w:pStyle w:val="ListNumber"/>
      </w:pPr>
      <w:r/>
      <w:r>
        <w:rPr>
          <w:b/>
        </w:rPr>
        <w:t>Recopilación y Unificación de Datos:</w:t>
      </w:r>
    </w:p>
    <w:p>
      <w:pPr>
        <w:pStyle w:val="ListBullet"/>
      </w:pPr>
      <w:r/>
      <w:r>
        <w:rPr>
          <w:b/>
        </w:rPr>
        <w:t>Datos de primera parte (1st Party Data):</w:t>
      </w:r>
      <w:r>
        <w:rPr>
          <w:b w:val="0"/>
        </w:rPr>
        <w:t xml:space="preserve"> Información que una empresa recopila directamente de sus propios activos, como su sitio web, aplicaciones móviles, CRM, datos de ventas, interacciones con el cliente.</w:t>
      </w:r>
    </w:p>
    <w:p>
      <w:pPr>
        <w:pStyle w:val="ListBullet"/>
      </w:pPr>
      <w:r/>
      <w:r>
        <w:rPr>
          <w:b/>
        </w:rPr>
        <w:t>Datos de segunda parte (2nd Party Data):</w:t>
      </w:r>
      <w:r>
        <w:rPr>
          <w:b w:val="0"/>
        </w:rPr>
        <w:t xml:space="preserve"> Datos de primera parte de otra empresa con la que se ha establecido una relación de intercambio o asociación (por ejemplo, datos de un socio comercial).</w:t>
      </w:r>
    </w:p>
    <w:p>
      <w:pPr>
        <w:pStyle w:val="ListBullet"/>
      </w:pPr>
      <w:r/>
      <w:r>
        <w:rPr>
          <w:b/>
        </w:rPr>
        <w:t>Datos de tercera parte (3rd Party Data):</w:t>
      </w:r>
      <w:r>
        <w:rPr>
          <w:b w:val="0"/>
        </w:rPr>
        <w:t xml:space="preserve"> Datos agregados y anonimizados que se compran a proveedores externos y que no tienen una relación directa con el usuario (ej. datos demográficos, intereses, comportamientos de navegación).</w:t>
      </w:r>
    </w:p>
    <w:p>
      <w:pPr>
        <w:pStyle w:val="ListBullet"/>
      </w:pPr>
      <w:r/>
      <w:r>
        <w:rPr>
          <w:b w:val="0"/>
        </w:rPr>
        <w:t>El DMP ingesta todos estos datos, los normaliza y los unifica en perfiles de usuario anónimos (basados en cookies, IDs de dispositivos, etc.).</w:t>
      </w:r>
    </w:p>
    <w:p>
      <w:pPr>
        <w:pStyle w:val="ListNumber"/>
      </w:pPr>
      <w:r/>
      <w:r>
        <w:rPr>
          <w:b/>
        </w:rPr>
        <w:t>Segmentación de Audiencias:</w:t>
      </w:r>
    </w:p>
    <w:p>
      <w:pPr>
        <w:pStyle w:val="ListBullet"/>
      </w:pPr>
      <w:r/>
      <w:r>
        <w:rPr>
          <w:b w:val="0"/>
        </w:rPr>
        <w:t>Permite a los usuarios crear grupos o "segmentos" de usuarios basados en atributos demográficos, comportamentales, intereses, afinidades y otras características. Por ejemplo, se puede crear un segmento de "usuarios interesados en viajes que visitaron nuestra sección de ofertas en los últimos 30 días" o "usuarios que abandonaron un carrito de compra".</w:t>
      </w:r>
    </w:p>
    <w:p>
      <w:pPr>
        <w:pStyle w:val="ListNumber"/>
      </w:pPr>
      <w:r/>
      <w:r>
        <w:rPr>
          <w:b/>
        </w:rPr>
        <w:t>Análisis y Creación de Insights:</w:t>
      </w:r>
    </w:p>
    <w:p>
      <w:pPr>
        <w:pStyle w:val="ListBullet"/>
      </w:pPr>
      <w:r/>
      <w:r>
        <w:rPr>
          <w:b w:val="0"/>
        </w:rPr>
        <w:t>Proporciona herramientas para analizar el comportamiento y las características de las audiencias, descubriendo patrones, tendencias y oportunidades para optimizar las estrategias de marketing.</w:t>
      </w:r>
    </w:p>
    <w:p>
      <w:pPr>
        <w:pStyle w:val="ListNumber"/>
      </w:pPr>
      <w:r/>
      <w:r>
        <w:rPr>
          <w:b/>
        </w:rPr>
        <w:t>Activación de Datos:</w:t>
      </w:r>
    </w:p>
    <w:p>
      <w:pPr>
        <w:pStyle w:val="ListBullet"/>
      </w:pPr>
      <w:r/>
      <w:r>
        <w:rPr>
          <w:b w:val="0"/>
        </w:rPr>
        <w:t>Una vez que se han creado los segmentos de audiencia, el DMP los integra y los distribuye a diversas plataformas para su activación. Esto incluye:</w:t>
      </w:r>
    </w:p>
    <w:p>
      <w:pPr>
        <w:pStyle w:val="ListBullet"/>
      </w:pPr>
      <w:r/>
      <w:r>
        <w:rPr>
          <w:b/>
        </w:rPr>
        <w:t>Plataformas de demanda (DSPs - Demand-Side Platforms):</w:t>
      </w:r>
      <w:r>
        <w:rPr>
          <w:b w:val="0"/>
        </w:rPr>
        <w:t xml:space="preserve"> Para comprar espacio publicitario programático.</w:t>
      </w:r>
    </w:p>
    <w:p>
      <w:pPr>
        <w:pStyle w:val="ListBullet"/>
      </w:pPr>
      <w:r/>
      <w:r>
        <w:rPr>
          <w:b/>
        </w:rPr>
        <w:t>Servidores de anuncios (Ad Servers):</w:t>
      </w:r>
      <w:r>
        <w:rPr>
          <w:b w:val="0"/>
        </w:rPr>
        <w:t xml:space="preserve"> Para gestionar y entregar anuncios.</w:t>
      </w:r>
    </w:p>
    <w:p>
      <w:pPr>
        <w:pStyle w:val="ListBullet"/>
      </w:pPr>
      <w:r/>
      <w:r>
        <w:rPr>
          <w:b/>
        </w:rPr>
        <w:t>Plataformas de personalización web:</w:t>
      </w:r>
      <w:r>
        <w:rPr>
          <w:b w:val="0"/>
        </w:rPr>
        <w:t xml:space="preserve"> Para adaptar el contenido de un sitio web a segmentos específicos.</w:t>
      </w:r>
    </w:p>
    <w:p>
      <w:pPr>
        <w:pStyle w:val="ListBullet"/>
      </w:pPr>
      <w:r/>
      <w:r>
        <w:rPr>
          <w:b/>
        </w:rPr>
        <w:t>Sistemas de email marketing:</w:t>
      </w:r>
      <w:r>
        <w:rPr>
          <w:b w:val="0"/>
        </w:rPr>
        <w:t xml:space="preserve"> Para campañas de correo electrónico segmentadas.</w:t>
      </w:r>
    </w:p>
    <w:p>
      <w:pPr>
        <w:pStyle w:val="ListBullet"/>
      </w:pPr>
      <w:r/>
      <w:r>
        <w:rPr>
          <w:b/>
        </w:rPr>
        <w:t>Plataformas de redes sociales:</w:t>
      </w:r>
      <w:r>
        <w:rPr>
          <w:b w:val="0"/>
        </w:rPr>
        <w:t xml:space="preserve"> Para dirigir anuncios en plataformas como Facebook, Instagram, etc.</w:t>
      </w:r>
    </w:p>
    <w:p>
      <w:r>
        <w:rPr>
          <w:b/>
        </w:rPr>
        <w:t>Beneficios principales de un DMP:</w:t>
      </w:r>
    </w:p>
    <w:p>
      <w:pPr>
        <w:pStyle w:val="ListBullet"/>
      </w:pPr>
      <w:r/>
      <w:r>
        <w:rPr>
          <w:b/>
        </w:rPr>
        <w:t>Mejora la efectividad de las campañas:</w:t>
      </w:r>
      <w:r>
        <w:rPr>
          <w:b w:val="0"/>
        </w:rPr>
        <w:t xml:space="preserve"> Permite dirigir los mensajes publicitarios y de marketing a las audiencias más relevantes, aumentando la tasa de conversión y el engagement.</w:t>
      </w:r>
    </w:p>
    <w:p>
      <w:pPr>
        <w:pStyle w:val="ListBullet"/>
      </w:pPr>
      <w:r/>
      <w:r>
        <w:rPr>
          <w:b/>
        </w:rPr>
        <w:t>Personalización de la experiencia:</w:t>
      </w:r>
      <w:r>
        <w:rPr>
          <w:b w:val="0"/>
        </w:rPr>
        <w:t xml:space="preserve"> Facilita la entrega de contenido y ofertas altamente personalizados.</w:t>
      </w:r>
    </w:p>
    <w:p>
      <w:pPr>
        <w:pStyle w:val="ListBullet"/>
      </w:pPr>
      <w:r/>
      <w:r>
        <w:rPr>
          <w:b/>
        </w:rPr>
        <w:t>Optimización del gasto en publicidad (ROI):</w:t>
      </w:r>
      <w:r>
        <w:rPr>
          <w:b w:val="0"/>
        </w:rPr>
        <w:t xml:space="preserve"> Al dirigir mejor los anuncios, se reduce el desperdicio y se maximiza el retorno de la inversión.</w:t>
      </w:r>
    </w:p>
    <w:p>
      <w:pPr>
        <w:pStyle w:val="ListBullet"/>
      </w:pPr>
      <w:r/>
      <w:r>
        <w:rPr>
          <w:b/>
        </w:rPr>
        <w:t>Visión unificada del cliente (anonimizada):</w:t>
      </w:r>
      <w:r>
        <w:rPr>
          <w:b w:val="0"/>
        </w:rPr>
        <w:t xml:space="preserve"> Aunque los perfiles suelen ser anonimizados, el DMP ayuda a construir una imagen más completa y coherente del comportamiento del usuario en diferentes canales.</w:t>
      </w:r>
    </w:p>
    <w:p>
      <w:pPr>
        <w:pStyle w:val="ListBullet"/>
      </w:pPr>
      <w:r/>
      <w:r>
        <w:rPr>
          <w:b/>
        </w:rPr>
        <w:t>Gestión de la privacidad:</w:t>
      </w:r>
      <w:r>
        <w:rPr>
          <w:b w:val="0"/>
        </w:rPr>
        <w:t xml:space="preserve"> Ayuda a gestionar los datos de audiencia de manera compatible con las normativas de privacidad (como GDPR, CCPA).</w:t>
      </w:r>
    </w:p>
    <w:p>
      <w:r>
        <w:rPr>
          <w:b w:val="0"/>
        </w:rPr>
        <w:t>En resumen, un DMP actúa como un centro neurálgico para la inteligencia de audiencias, permitiendo a las marcas tomar decisiones de marketing más informadas y estratégicas basadas en una comprensión profunda de sus usuarios.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